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2BF" w:rsidRDefault="005072BF" w:rsidP="005072BF">
      <w:r>
        <w:t xml:space="preserve">Кейс 1. Почтовый проект. </w:t>
      </w:r>
    </w:p>
    <w:p w:rsidR="005072BF" w:rsidRDefault="005072BF" w:rsidP="005072BF">
      <w:r>
        <w:t xml:space="preserve">Суть обращения, проблемы, вопроса клиента: </w:t>
      </w:r>
    </w:p>
    <w:p w:rsidR="005072BF" w:rsidRDefault="005072BF" w:rsidP="005072BF">
      <w:r>
        <w:t>Клиент обратился с жалобой по поводу отсутствия ответа на экспертизу мужских ботинок, которые она сдала 22 сентября 2025 года в магазине.</w:t>
      </w:r>
    </w:p>
    <w:p w:rsidR="005072BF" w:rsidRDefault="005072BF" w:rsidP="005072BF">
      <w:r>
        <w:t xml:space="preserve">В чем сложность возникшей ситуации для клиента и для вас/компании? </w:t>
      </w:r>
    </w:p>
    <w:p w:rsidR="005072BF" w:rsidRDefault="005072BF" w:rsidP="005072BF">
      <w:r>
        <w:t xml:space="preserve">Для клиента: </w:t>
      </w:r>
    </w:p>
    <w:p w:rsidR="005072BF" w:rsidRDefault="005072BF" w:rsidP="005072BF">
      <w:r>
        <w:t xml:space="preserve">1. Недовольство из-за долгого ожидания без обратной связи. </w:t>
      </w:r>
    </w:p>
    <w:p w:rsidR="005072BF" w:rsidRDefault="005072BF" w:rsidP="005072BF">
      <w:r>
        <w:t xml:space="preserve">2. Отсутствие прозрачности в процессе — клиент не знает, где находится его товар, что происходит с ним. </w:t>
      </w:r>
    </w:p>
    <w:p w:rsidR="005072BF" w:rsidRDefault="005072BF" w:rsidP="005072BF">
      <w:r>
        <w:t xml:space="preserve">3. Возможные финансовые риски (возврат денег, замена товара). </w:t>
      </w:r>
    </w:p>
    <w:p w:rsidR="005072BF" w:rsidRDefault="005072BF" w:rsidP="005072BF">
      <w:r>
        <w:t>4. Эмоциональный дискомфорт из-за неопределенности.</w:t>
      </w:r>
    </w:p>
    <w:p w:rsidR="005072BF" w:rsidRDefault="005072BF" w:rsidP="005072BF">
      <w:r>
        <w:t xml:space="preserve">Для компании/для меня: </w:t>
      </w:r>
    </w:p>
    <w:p w:rsidR="005072BF" w:rsidRDefault="005072BF" w:rsidP="005072BF">
      <w:r>
        <w:t xml:space="preserve">1. Нарушение сроков обработки заявки (согласно внутренним регламентам — от 5 до 10 дней, а прошло уже более 10). </w:t>
      </w:r>
    </w:p>
    <w:p w:rsidR="005072BF" w:rsidRDefault="005072BF" w:rsidP="005072BF">
      <w:r>
        <w:t xml:space="preserve">2. Риск потери доверия к бренду. </w:t>
      </w:r>
    </w:p>
    <w:p w:rsidR="005072BF" w:rsidRDefault="005072BF" w:rsidP="005072BF">
      <w:r>
        <w:t xml:space="preserve">3. Необходимость восстановления коммуникации с клиентом. </w:t>
      </w:r>
    </w:p>
    <w:p w:rsidR="005072BF" w:rsidRDefault="005072BF" w:rsidP="005072BF">
      <w:r>
        <w:t xml:space="preserve">Как ты решил(а) вопрос клиента? Насколько твоё решение было быстрым и простым для клиента? </w:t>
      </w:r>
    </w:p>
    <w:p w:rsidR="005072BF" w:rsidRDefault="005072BF" w:rsidP="005072BF">
      <w:r>
        <w:t xml:space="preserve">Решение: </w:t>
      </w:r>
    </w:p>
    <w:p w:rsidR="005072BF" w:rsidRDefault="005072BF" w:rsidP="005072BF">
      <w:r>
        <w:t xml:space="preserve">1. Убедилась в сроках, которые были нарушены магазином. </w:t>
      </w:r>
    </w:p>
    <w:p w:rsidR="005072BF" w:rsidRDefault="005072BF" w:rsidP="005072BF">
      <w:r>
        <w:t>2. Проверила ранее созданные обращения по данному заказу, их отсутствие/наличие.</w:t>
      </w:r>
    </w:p>
    <w:p w:rsidR="005072BF" w:rsidRDefault="005072BF" w:rsidP="005072BF">
      <w:r>
        <w:t xml:space="preserve">3. Зафиксировала обращение для клиента для оперативного решения вопроса, указала актуальный номер телефона для связи. </w:t>
      </w:r>
    </w:p>
    <w:p w:rsidR="005072BF" w:rsidRDefault="005072BF" w:rsidP="005072BF">
      <w:r>
        <w:t xml:space="preserve">Быстрота и простота решения: </w:t>
      </w:r>
    </w:p>
    <w:p w:rsidR="005072BF" w:rsidRDefault="005072BF" w:rsidP="005072BF">
      <w:r>
        <w:t>Клиент получил четкий ответ в течение 5-ти минут: номер обращения и сроки решения его вопроса.</w:t>
      </w:r>
    </w:p>
    <w:p w:rsidR="005072BF" w:rsidRDefault="005072BF" w:rsidP="005072BF">
      <w:r>
        <w:t xml:space="preserve">Что тебе помогло решить вопрос? </w:t>
      </w:r>
    </w:p>
    <w:p w:rsidR="005072BF" w:rsidRDefault="005072BF" w:rsidP="005072BF">
      <w:r>
        <w:t xml:space="preserve">1. Понимание внутренних процессов (как работает экспертиза). </w:t>
      </w:r>
    </w:p>
    <w:p w:rsidR="005072BF" w:rsidRDefault="005072BF" w:rsidP="005072BF">
      <w:r>
        <w:t xml:space="preserve">2. Наличие истории переписки — позволило быстро понять контекст. </w:t>
      </w:r>
    </w:p>
    <w:p w:rsidR="005072BF" w:rsidRDefault="005072BF" w:rsidP="005072BF">
      <w:r>
        <w:t xml:space="preserve">3. Доступ к системе заказов и статусов — позволил быстро проверить данные. </w:t>
      </w:r>
    </w:p>
    <w:p w:rsidR="005072BF" w:rsidRDefault="005072BF" w:rsidP="005072BF">
      <w:r>
        <w:t xml:space="preserve">4. Навык активного выяснения информации — например, уточнение номера заказа, магазина, даты сдачи. </w:t>
      </w:r>
    </w:p>
    <w:p w:rsidR="005072BF" w:rsidRDefault="005072BF" w:rsidP="005072BF">
      <w:r>
        <w:t xml:space="preserve">На что обращают внимание тренеры, </w:t>
      </w:r>
      <w:proofErr w:type="gramStart"/>
      <w:r>
        <w:t>наставники</w:t>
      </w:r>
      <w:proofErr w:type="gramEnd"/>
      <w:r>
        <w:t xml:space="preserve"> когда демонстрируют ученикам пример твоего контакта. Почему его можно считать показательным, примерным для остальных? </w:t>
      </w:r>
    </w:p>
    <w:p w:rsidR="005072BF" w:rsidRDefault="005072BF" w:rsidP="005072BF">
      <w:r>
        <w:t xml:space="preserve">Что выделяется в этом примере: </w:t>
      </w:r>
    </w:p>
    <w:p w:rsidR="005072BF" w:rsidRDefault="005072BF" w:rsidP="005072BF">
      <w:r>
        <w:lastRenderedPageBreak/>
        <w:t xml:space="preserve">1. Прозрачность и честность — я не скрываю нарушение сроков обработки внутренней оценки качества. </w:t>
      </w:r>
    </w:p>
    <w:p w:rsidR="005072BF" w:rsidRDefault="005072BF" w:rsidP="005072BF">
      <w:r>
        <w:t>2. Структура ответа — логичная последовательность: извинения → решение → следующие шаги.</w:t>
      </w:r>
    </w:p>
    <w:p w:rsidR="00693810" w:rsidRDefault="005072BF" w:rsidP="005072BF">
      <w:r>
        <w:t xml:space="preserve">3. </w:t>
      </w:r>
      <w:proofErr w:type="spellStart"/>
      <w:r>
        <w:t>Эмпатия</w:t>
      </w:r>
      <w:proofErr w:type="spellEnd"/>
      <w:r>
        <w:t xml:space="preserve"> — выражение сожаления за неудобства, даже если ошибка не моя.</w:t>
      </w:r>
      <w:bookmarkStart w:id="0" w:name="_GoBack"/>
      <w:bookmarkEnd w:id="0"/>
    </w:p>
    <w:sectPr w:rsidR="00693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DE5"/>
    <w:rsid w:val="00082225"/>
    <w:rsid w:val="00343ECE"/>
    <w:rsid w:val="005072BF"/>
    <w:rsid w:val="007C570A"/>
    <w:rsid w:val="00890B57"/>
    <w:rsid w:val="00B43A60"/>
    <w:rsid w:val="00B5403A"/>
    <w:rsid w:val="00D80DE5"/>
    <w:rsid w:val="00F61C10"/>
    <w:rsid w:val="00FD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8E6E-3038-4301-8404-3EE66621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5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Borisenko Elizaveta Yurevna</dc:creator>
  <cp:keywords/>
  <dc:description/>
  <cp:lastModifiedBy>Borisenko Elizaveta Yurevna</cp:lastModifiedBy>
  <cp:revision>2</cp:revision>
  <dcterms:created xsi:type="dcterms:W3CDTF">2025-12-18T06:33:00Z</dcterms:created>
  <dcterms:modified xsi:type="dcterms:W3CDTF">2025-12-18T06:33:00Z</dcterms:modified>
</cp:coreProperties>
</file>